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720475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О</w:t>
      </w:r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сновы финансовой </w:t>
      </w:r>
      <w:proofErr w:type="spellStart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граммотности</w:t>
      </w:r>
      <w:proofErr w:type="spellEnd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</w:t>
      </w: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E111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E111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презентацию на тему  «</w:t>
      </w:r>
      <w:r w:rsidR="005B477B" w:rsidRPr="005B47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и способы избегания банкротства.   Виды с</w:t>
      </w:r>
      <w:r w:rsidR="005B47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лияний и поглощений предприятий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4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5B4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 w:rsidR="005B4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5B4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bookmarkStart w:id="0" w:name="_GoBack"/>
      <w:bookmarkEnd w:id="0"/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/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B477B"/>
    <w:rsid w:val="005F17B0"/>
    <w:rsid w:val="00720475"/>
    <w:rsid w:val="009F5B48"/>
    <w:rsid w:val="00B2684E"/>
    <w:rsid w:val="00B94443"/>
    <w:rsid w:val="00CA0995"/>
    <w:rsid w:val="00E111D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2020-02-04T23:02:00Z</dcterms:modified>
</cp:coreProperties>
</file>